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90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3108"/>
        <w:gridCol w:w="566"/>
        <w:gridCol w:w="500"/>
        <w:gridCol w:w="2903"/>
        <w:gridCol w:w="1134"/>
      </w:tblGrid>
      <w:tr w:rsidR="005F50B4" w:rsidRPr="005F50B4" w:rsidTr="000F1898">
        <w:trPr>
          <w:trHeight w:val="274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 xml:space="preserve">Fenntartható városi közlekedésfejlesztés keretében javasolt projekt </w:t>
            </w:r>
          </w:p>
        </w:tc>
      </w:tr>
      <w:tr w:rsidR="005F50B4" w:rsidRPr="005F50B4" w:rsidTr="000F1898">
        <w:trPr>
          <w:trHeight w:val="473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ind w:left="-69" w:right="-71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yellow"/>
                <w:lang w:eastAsia="hu-HU"/>
              </w:rPr>
              <w:t>Létesít-mény</w:t>
            </w:r>
            <w:proofErr w:type="spellEnd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highlight w:val="yellow"/>
                <w:lang w:eastAsia="hu-HU"/>
              </w:rPr>
              <w:t xml:space="preserve"> hossza (m</w:t>
            </w: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Összehangolási igény, ütemezés </w:t>
            </w:r>
          </w:p>
        </w:tc>
      </w:tr>
      <w:tr w:rsidR="000D615F" w:rsidRPr="000F1898" w:rsidTr="00A74FDE">
        <w:trPr>
          <w:trHeight w:val="22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15F" w:rsidRDefault="00972D48" w:rsidP="005F50B4">
            <w:pPr>
              <w:spacing w:after="0" w:line="240" w:lineRule="auto"/>
              <w:ind w:right="-59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IV.8.1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15F" w:rsidRPr="000D615F" w:rsidRDefault="000D615F" w:rsidP="000D615F">
            <w:pPr>
              <w:spacing w:after="0" w:line="240" w:lineRule="auto"/>
              <w:ind w:right="-59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  <w:r w:rsidRPr="000D61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VÁSÁRHELYI UTCA (Batthyány u. - </w:t>
            </w:r>
            <w:proofErr w:type="spellStart"/>
            <w:r w:rsidRPr="000D61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Alvinci</w:t>
            </w:r>
            <w:proofErr w:type="spellEnd"/>
            <w:r w:rsidRPr="000D61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u)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15F" w:rsidRPr="00085A73" w:rsidRDefault="00085A73" w:rsidP="000F1898">
            <w:pPr>
              <w:spacing w:after="0" w:line="240" w:lineRule="auto"/>
              <w:ind w:right="-59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15F" w:rsidRPr="000D615F" w:rsidRDefault="000D615F" w:rsidP="000F1898">
            <w:pPr>
              <w:spacing w:after="0" w:line="240" w:lineRule="auto"/>
              <w:ind w:right="-59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B/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15F" w:rsidRPr="000D615F" w:rsidRDefault="00972D48" w:rsidP="000D615F">
            <w:pPr>
              <w:spacing w:after="0" w:line="240" w:lineRule="auto"/>
              <w:ind w:right="-59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vegyes forgalmú út kiépítése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15F" w:rsidRPr="000F1898" w:rsidRDefault="000D615F" w:rsidP="000F1898">
            <w:pPr>
              <w:spacing w:after="0" w:line="240" w:lineRule="auto"/>
              <w:ind w:right="-59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0D61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forrástól függő</w:t>
            </w:r>
          </w:p>
        </w:tc>
      </w:tr>
      <w:tr w:rsidR="000F1898" w:rsidRPr="000F1898" w:rsidTr="00A74FDE">
        <w:trPr>
          <w:trHeight w:val="22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898" w:rsidRPr="005F50B4" w:rsidRDefault="000D615F" w:rsidP="005F50B4">
            <w:pPr>
              <w:spacing w:after="0" w:line="240" w:lineRule="auto"/>
              <w:ind w:right="-59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IV.8.2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1898" w:rsidRPr="000D615F" w:rsidRDefault="000F1898" w:rsidP="000F1898">
            <w:pPr>
              <w:spacing w:after="0" w:line="240" w:lineRule="auto"/>
              <w:ind w:right="-59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  <w:p w:rsidR="000F1898" w:rsidRPr="000F1898" w:rsidRDefault="000F1898" w:rsidP="000F1898">
            <w:pPr>
              <w:spacing w:after="0" w:line="240" w:lineRule="auto"/>
              <w:ind w:right="-59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0F189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VÁSÁRHELYI UTCA (Batthyány u. – Japán u.)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1898" w:rsidRPr="000D615F" w:rsidRDefault="000F1898" w:rsidP="000F1898">
            <w:pPr>
              <w:spacing w:after="0" w:line="240" w:lineRule="auto"/>
              <w:ind w:right="-59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  <w:p w:rsidR="000F1898" w:rsidRPr="000F1898" w:rsidRDefault="00085A73" w:rsidP="000F1898">
            <w:pPr>
              <w:spacing w:after="0" w:line="240" w:lineRule="auto"/>
              <w:ind w:right="-59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2.320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1898" w:rsidRPr="000D615F" w:rsidRDefault="000F1898" w:rsidP="000F1898">
            <w:pPr>
              <w:spacing w:after="0" w:line="240" w:lineRule="auto"/>
              <w:ind w:right="-59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  <w:p w:rsidR="000F1898" w:rsidRPr="000F1898" w:rsidRDefault="000F1898" w:rsidP="000F1898">
            <w:pPr>
              <w:spacing w:after="0" w:line="240" w:lineRule="auto"/>
              <w:ind w:right="-59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0F189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  <w:r w:rsidR="000D61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/</w:t>
            </w:r>
            <w:proofErr w:type="gramStart"/>
            <w:r w:rsidR="000D61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98" w:rsidRPr="000D615F" w:rsidRDefault="000F1898" w:rsidP="000F1898">
            <w:pPr>
              <w:spacing w:after="0" w:line="240" w:lineRule="auto"/>
              <w:ind w:right="-59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  <w:p w:rsidR="000F1898" w:rsidRPr="000F1898" w:rsidRDefault="000F1898" w:rsidP="000F1898">
            <w:pPr>
              <w:spacing w:after="0" w:line="240" w:lineRule="auto"/>
              <w:ind w:right="-59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0F189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egyoldali kétirányú kerékpárút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898" w:rsidRDefault="000F1898" w:rsidP="000F1898">
            <w:pPr>
              <w:spacing w:after="0" w:line="240" w:lineRule="auto"/>
              <w:ind w:right="-59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0F189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kisajátítás</w:t>
            </w:r>
          </w:p>
          <w:p w:rsidR="000F1898" w:rsidRPr="000F1898" w:rsidRDefault="000F1898" w:rsidP="000F1898">
            <w:pPr>
              <w:spacing w:after="0" w:line="240" w:lineRule="auto"/>
              <w:ind w:right="-59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forrástól függő</w:t>
            </w:r>
          </w:p>
        </w:tc>
      </w:tr>
      <w:tr w:rsidR="005F50B4" w:rsidRPr="005F50B4" w:rsidTr="000F1898">
        <w:trPr>
          <w:trHeight w:val="22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0D615F">
            <w:pPr>
              <w:spacing w:after="0" w:line="240" w:lineRule="auto"/>
              <w:ind w:right="-59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IV.Ú8.</w:t>
            </w:r>
            <w:r w:rsidR="000D615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VÁSÁRHELYI UTCA (Japán utca – M7 </w:t>
            </w:r>
            <w:proofErr w:type="spell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ap</w:t>
            </w:r>
            <w:proofErr w:type="spellEnd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.)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1.280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B/</w:t>
            </w:r>
            <w:proofErr w:type="gramStart"/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  <w:proofErr w:type="gramEnd"/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vegyes </w:t>
            </w:r>
            <w:proofErr w:type="spell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forg</w:t>
            </w:r>
            <w:proofErr w:type="spellEnd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úton kerékpáros nyom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Default="000F1898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kisajátítás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,</w:t>
            </w: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</w:p>
          <w:p w:rsidR="000F1898" w:rsidRPr="005F50B4" w:rsidRDefault="000F1898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forrástól függő</w:t>
            </w:r>
          </w:p>
        </w:tc>
      </w:tr>
      <w:tr w:rsidR="005F50B4" w:rsidRPr="005F50B4" w:rsidTr="000F1898">
        <w:trPr>
          <w:trHeight w:val="22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T1.1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SZFVÁR – TÁC/GORSIUM </w:t>
            </w:r>
            <w:proofErr w:type="spell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kp</w:t>
            </w:r>
            <w:proofErr w:type="gram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.ú</w:t>
            </w:r>
            <w:proofErr w:type="spellEnd"/>
            <w:proofErr w:type="gramEnd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020489/2 hrsz.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760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B/</w:t>
            </w:r>
            <w:proofErr w:type="gramStart"/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  <w:proofErr w:type="gramEnd"/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972D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vegyes forgalmú út</w:t>
            </w:r>
            <w:r w:rsidR="00972D4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kiépítése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2018-2019,</w:t>
            </w:r>
          </w:p>
        </w:tc>
      </w:tr>
      <w:tr w:rsidR="005F50B4" w:rsidRPr="005F50B4" w:rsidTr="000F1898">
        <w:trPr>
          <w:trHeight w:val="26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T.1.2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SZFVÁR – TÁC/GORSIUM </w:t>
            </w:r>
            <w:proofErr w:type="spell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kp</w:t>
            </w:r>
            <w:proofErr w:type="gram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.út</w:t>
            </w:r>
            <w:proofErr w:type="spellEnd"/>
            <w:proofErr w:type="gramEnd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020483 hrsz.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B/</w:t>
            </w:r>
            <w:proofErr w:type="gram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önálló kerékpárút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kisajátítás, 2018-2019.</w:t>
            </w:r>
          </w:p>
        </w:tc>
      </w:tr>
      <w:tr w:rsidR="005F50B4" w:rsidRPr="005F50B4" w:rsidTr="000F1898">
        <w:trPr>
          <w:trHeight w:val="26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T.1.3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SZFVÁR – TÁC/GORSIUM </w:t>
            </w:r>
            <w:proofErr w:type="spell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kp</w:t>
            </w:r>
            <w:proofErr w:type="gram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.út</w:t>
            </w:r>
            <w:proofErr w:type="spellEnd"/>
            <w:proofErr w:type="gramEnd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, 6214. j. út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B/</w:t>
            </w:r>
            <w:proofErr w:type="gram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vegyes forgalmú úton kerékpáros nyom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2018-2019.</w:t>
            </w:r>
          </w:p>
        </w:tc>
      </w:tr>
    </w:tbl>
    <w:p w:rsidR="00636C65" w:rsidRPr="000F1898" w:rsidRDefault="00636C65">
      <w:pPr>
        <w:rPr>
          <w:sz w:val="12"/>
          <w:szCs w:val="12"/>
        </w:rPr>
      </w:pPr>
    </w:p>
    <w:tbl>
      <w:tblPr>
        <w:tblW w:w="8791" w:type="dxa"/>
        <w:tblInd w:w="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108"/>
        <w:gridCol w:w="567"/>
        <w:gridCol w:w="500"/>
        <w:gridCol w:w="2902"/>
        <w:gridCol w:w="1134"/>
      </w:tblGrid>
      <w:tr w:rsidR="005F50B4" w:rsidRPr="005F50B4" w:rsidTr="000F1898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</w:p>
        </w:tc>
        <w:tc>
          <w:tcPr>
            <w:tcW w:w="8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Sóstó Természetvédelmi terület közúti elérhetősége fejlesztésében javasolt kerékpárforgalmi létesítmény</w:t>
            </w:r>
          </w:p>
        </w:tc>
      </w:tr>
      <w:tr w:rsidR="005F50B4" w:rsidRPr="005F50B4" w:rsidTr="000F1898">
        <w:trPr>
          <w:trHeight w:val="6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Létesítmény hossza (m)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ütemezés</w:t>
            </w:r>
          </w:p>
        </w:tc>
      </w:tr>
      <w:tr w:rsidR="005F50B4" w:rsidRPr="005F50B4" w:rsidTr="000F1898">
        <w:trPr>
          <w:trHeight w:val="24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CSÍKVÁRI ÚT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0B4" w:rsidRPr="005F50B4" w:rsidRDefault="006C2CD8" w:rsidP="00085A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1.00</w:t>
            </w:r>
            <w:bookmarkStart w:id="0" w:name="_GoBack"/>
            <w:bookmarkEnd w:id="0"/>
            <w:r w:rsidR="00085A7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2017-2018.</w:t>
            </w:r>
          </w:p>
        </w:tc>
      </w:tr>
    </w:tbl>
    <w:p w:rsidR="005F50B4" w:rsidRPr="000F1898" w:rsidRDefault="005F50B4">
      <w:pPr>
        <w:rPr>
          <w:sz w:val="12"/>
          <w:szCs w:val="12"/>
        </w:rPr>
      </w:pPr>
    </w:p>
    <w:tbl>
      <w:tblPr>
        <w:tblW w:w="8789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567"/>
        <w:gridCol w:w="2693"/>
        <w:gridCol w:w="1276"/>
      </w:tblGrid>
      <w:tr w:rsidR="005F50B4" w:rsidRPr="005F50B4" w:rsidTr="004A7B4E">
        <w:trPr>
          <w:trHeight w:val="360"/>
        </w:trPr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A Budapest - Balaton kerékpárút projektjében javasolt kerékpárforgalmi létesítmények </w:t>
            </w:r>
          </w:p>
        </w:tc>
      </w:tr>
      <w:tr w:rsidR="005F50B4" w:rsidRPr="005F50B4" w:rsidTr="004A7B4E">
        <w:trPr>
          <w:trHeight w:val="2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száma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Létesítmény hossza (m)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ütemezés</w:t>
            </w:r>
          </w:p>
        </w:tc>
      </w:tr>
      <w:tr w:rsidR="005F50B4" w:rsidRPr="005F50B4" w:rsidTr="004A7B4E">
        <w:trPr>
          <w:trHeight w:val="2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</w:t>
            </w:r>
            <w:proofErr w:type="gram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:Ú1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BALATONI ÚT (Horvát István u. - Batthyány u. körforgalom között)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B/</w:t>
            </w:r>
            <w:proofErr w:type="gramStart"/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Egyoldali kétirányú kerékpárút</w:t>
            </w: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hu-HU"/>
              </w:rPr>
              <w:t>/alternatív nyomvonal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Bobai vasútvonal hídjának építésétől függ</w:t>
            </w:r>
          </w:p>
        </w:tc>
      </w:tr>
      <w:tr w:rsidR="005F50B4" w:rsidRPr="005F50B4" w:rsidTr="004A7B4E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BALATONI ÚT mellett a Batthyány u. körforgalomtól a Sóstói </w:t>
            </w:r>
            <w:proofErr w:type="spell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ltp-ig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</w:t>
            </w:r>
            <w:r w:rsidR="005F50B4"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meglévő kerékpárút korszerűsítése Kétoldali egyirányú kerékpársáv/v. „koppenhágai típusú” kerékpársáv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2018-2019.</w:t>
            </w:r>
          </w:p>
        </w:tc>
      </w:tr>
      <w:tr w:rsidR="005F50B4" w:rsidRPr="005F50B4" w:rsidTr="004A7B4E">
        <w:trPr>
          <w:trHeight w:val="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</w:t>
            </w:r>
            <w:proofErr w:type="gram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:Ú2</w:t>
            </w:r>
            <w:proofErr w:type="gramEnd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BALATONI ÚT (Sóstó lakótelep – Úrhidai körforgalom)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48</w:t>
            </w:r>
            <w:r w:rsidR="005F50B4"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kerékpársáv/v. „koppenhágai típusú” kerékpársáv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2018-2019.</w:t>
            </w:r>
          </w:p>
        </w:tc>
      </w:tr>
      <w:tr w:rsidR="005F50B4" w:rsidRPr="005F50B4" w:rsidTr="004A7B4E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</w:t>
            </w:r>
            <w:proofErr w:type="gram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:Ú2</w:t>
            </w:r>
            <w:proofErr w:type="gramEnd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BALATONI ÚT (Úrhidai körforgalom – városhatár között)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085A73" w:rsidP="00085A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1.475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Egyoldali kétirányú kerékpárút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2018-2019.</w:t>
            </w:r>
          </w:p>
        </w:tc>
      </w:tr>
      <w:tr w:rsidR="005F50B4" w:rsidRPr="005F50B4" w:rsidTr="004A7B4E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BATTHYÁNY UTCA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2018-2019.</w:t>
            </w:r>
          </w:p>
        </w:tc>
      </w:tr>
    </w:tbl>
    <w:p w:rsidR="005F50B4" w:rsidRPr="000F1898" w:rsidRDefault="005F50B4">
      <w:pPr>
        <w:rPr>
          <w:sz w:val="12"/>
          <w:szCs w:val="12"/>
        </w:rPr>
      </w:pPr>
    </w:p>
    <w:tbl>
      <w:tblPr>
        <w:tblW w:w="8789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567"/>
        <w:gridCol w:w="2693"/>
        <w:gridCol w:w="1276"/>
      </w:tblGrid>
      <w:tr w:rsidR="005F50B4" w:rsidRPr="005F50B4" w:rsidTr="004A7B4E">
        <w:trPr>
          <w:trHeight w:val="360"/>
        </w:trPr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Második ütemben javasolt fejlesztések </w:t>
            </w:r>
          </w:p>
        </w:tc>
      </w:tr>
      <w:tr w:rsidR="005F50B4" w:rsidRPr="005F50B4" w:rsidTr="005F50B4">
        <w:trPr>
          <w:trHeight w:val="2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száma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Létesítmény hossza (m)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ütemezés</w:t>
            </w:r>
          </w:p>
        </w:tc>
      </w:tr>
      <w:tr w:rsidR="005F50B4" w:rsidRPr="005F50B4" w:rsidTr="005F50B4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SZÁRCSA U. – SÁRKERESZTÚRI ÚT mellett a Temető utcától a Halom utcáig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meglévő kerékpárút korszerűsítése kétoldali irányhelyes kerékpárút /egy szakaszon „koppenhágai típusú” </w:t>
            </w:r>
            <w:proofErr w:type="spell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kp.sáv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II. ütem, kisajátítási igény</w:t>
            </w:r>
          </w:p>
        </w:tc>
      </w:tr>
      <w:tr w:rsidR="005F50B4" w:rsidRPr="005F50B4" w:rsidTr="00085A73">
        <w:trPr>
          <w:trHeight w:val="4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RÁDIÓ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0D615F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Bp-Balaton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kerékpárúthoz csatlakozás</w:t>
            </w:r>
          </w:p>
        </w:tc>
      </w:tr>
      <w:tr w:rsidR="00085A73" w:rsidRPr="005F50B4" w:rsidTr="00085A73">
        <w:trPr>
          <w:trHeight w:val="4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A73" w:rsidRPr="005F50B4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A73" w:rsidRPr="005F50B4" w:rsidRDefault="00085A73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SÓSTÓ ÚT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A73" w:rsidRPr="005F50B4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A73" w:rsidRPr="005F50B4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5A73" w:rsidRPr="005F50B4" w:rsidRDefault="00085A73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egyoldali kétirányú közös gyalog-és kerékpárút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A73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II. ütem</w:t>
            </w:r>
          </w:p>
        </w:tc>
      </w:tr>
    </w:tbl>
    <w:p w:rsidR="005F50B4" w:rsidRPr="000F1898" w:rsidRDefault="005F50B4">
      <w:pPr>
        <w:rPr>
          <w:sz w:val="12"/>
          <w:szCs w:val="12"/>
        </w:rPr>
      </w:pPr>
    </w:p>
    <w:tbl>
      <w:tblPr>
        <w:tblW w:w="8791" w:type="dxa"/>
        <w:tblInd w:w="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966"/>
        <w:gridCol w:w="709"/>
        <w:gridCol w:w="567"/>
        <w:gridCol w:w="2551"/>
        <w:gridCol w:w="1418"/>
      </w:tblGrid>
      <w:tr w:rsidR="005F50B4" w:rsidRPr="005F50B4" w:rsidTr="000D615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ind w:left="-243" w:firstLine="243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ind w:left="-243" w:firstLine="243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Saját forrásból megvalósításra javasolt beavatkozások</w:t>
            </w:r>
          </w:p>
        </w:tc>
      </w:tr>
      <w:tr w:rsidR="005F50B4" w:rsidRPr="005F50B4" w:rsidTr="000D615F">
        <w:trPr>
          <w:trHeight w:val="6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Létesít-mény</w:t>
            </w:r>
            <w:proofErr w:type="spellEnd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hossza (m)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Összehangolási igény/ütemezés</w:t>
            </w:r>
          </w:p>
        </w:tc>
      </w:tr>
      <w:tr w:rsidR="005F50B4" w:rsidRPr="005F50B4" w:rsidTr="000D615F">
        <w:trPr>
          <w:trHeight w:val="25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IV.Ú3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AMERIKAI FASOR (Holland fasor – Vásárhelyi u.)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vegyes </w:t>
            </w:r>
            <w:proofErr w:type="spell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forg</w:t>
            </w:r>
            <w:proofErr w:type="spellEnd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úton kerékpáros nyom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2017-2018, Tác/</w:t>
            </w:r>
            <w:proofErr w:type="spell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Gorsium</w:t>
            </w:r>
            <w:proofErr w:type="spellEnd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kerékpárúttal</w:t>
            </w:r>
          </w:p>
        </w:tc>
      </w:tr>
      <w:tr w:rsidR="005F50B4" w:rsidRPr="005F50B4" w:rsidTr="000D615F">
        <w:trPr>
          <w:trHeight w:val="4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VÁSÁRTÉRI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085A73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0B4" w:rsidRPr="005F50B4" w:rsidRDefault="005F50B4" w:rsidP="005F50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vegyes </w:t>
            </w:r>
            <w:proofErr w:type="spellStart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forg</w:t>
            </w:r>
            <w:proofErr w:type="spellEnd"/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úton kerékpáros nyom, ellenirányú kp közlekedés biztosítása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0B4" w:rsidRPr="005F50B4" w:rsidRDefault="005F50B4" w:rsidP="005F50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F50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Balatoni út IV.Ú1 szakaszával</w:t>
            </w:r>
          </w:p>
        </w:tc>
      </w:tr>
    </w:tbl>
    <w:p w:rsidR="005F50B4" w:rsidRDefault="005F50B4" w:rsidP="000F1898"/>
    <w:sectPr w:rsidR="005F50B4" w:rsidSect="000D615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0B4"/>
    <w:rsid w:val="00085A73"/>
    <w:rsid w:val="000D615F"/>
    <w:rsid w:val="000F1898"/>
    <w:rsid w:val="005F50B4"/>
    <w:rsid w:val="00636C65"/>
    <w:rsid w:val="006C2CD8"/>
    <w:rsid w:val="00972D48"/>
    <w:rsid w:val="00F2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363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4</cp:revision>
  <dcterms:created xsi:type="dcterms:W3CDTF">2016-09-29T11:33:00Z</dcterms:created>
  <dcterms:modified xsi:type="dcterms:W3CDTF">2016-10-06T07:28:00Z</dcterms:modified>
</cp:coreProperties>
</file>